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166" w:rsidRDefault="004A7FF0" w:rsidP="00232166">
      <w:pPr>
        <w:pStyle w:val="normal-header"/>
        <w:ind w:right="24" w:firstLine="0"/>
        <w:jc w:val="left"/>
      </w:pPr>
      <w:r>
        <w:t>2019. 04. 02</w:t>
      </w:r>
      <w:r w:rsidR="00AE3DE0">
        <w:t>.</w:t>
      </w:r>
    </w:p>
    <w:p w:rsidR="00BC63BE" w:rsidRPr="00AC5B21" w:rsidRDefault="00AE3DE0" w:rsidP="00232166">
      <w:pPr>
        <w:pStyle w:val="normal-header"/>
        <w:ind w:right="24" w:firstLine="0"/>
        <w:jc w:val="left"/>
        <w:rPr>
          <w:rFonts w:ascii="Times New Roman" w:hAnsi="Times New Roman"/>
        </w:rPr>
      </w:pPr>
      <w:r>
        <w:t>Jászárokszállás Város Önkormányzata</w:t>
      </w:r>
    </w:p>
    <w:p w:rsidR="00BC63BE" w:rsidRPr="00AC5B21" w:rsidRDefault="00AE3DE0" w:rsidP="00BC63BE">
      <w:pPr>
        <w:pStyle w:val="Alcm1"/>
        <w:tabs>
          <w:tab w:val="clear" w:pos="5670"/>
          <w:tab w:val="left" w:pos="5812"/>
        </w:tabs>
        <w:spacing w:before="40"/>
        <w:ind w:firstLine="0"/>
        <w:jc w:val="left"/>
      </w:pPr>
      <w:r>
        <w:t>Jászáro</w:t>
      </w:r>
      <w:r w:rsidR="00CE0203">
        <w:t>kszállási Polgármesteri Hivatal</w:t>
      </w:r>
    </w:p>
    <w:p w:rsidR="00BC63BE" w:rsidRPr="00D42BAB" w:rsidRDefault="00BC63BE" w:rsidP="00BC63BE">
      <w:pPr>
        <w:pStyle w:val="Sajtkzlemny"/>
        <w:tabs>
          <w:tab w:val="clear" w:pos="5670"/>
          <w:tab w:val="left" w:pos="5812"/>
        </w:tabs>
        <w:ind w:firstLine="0"/>
        <w:rPr>
          <w:color w:val="404040" w:themeColor="text1" w:themeTint="BF"/>
          <w:sz w:val="20"/>
          <w:szCs w:val="20"/>
          <w:lang w:val="hu-HU" w:eastAsia="hu-HU"/>
        </w:rPr>
      </w:pPr>
    </w:p>
    <w:p w:rsidR="00BC63BE" w:rsidRPr="00146ACE" w:rsidRDefault="00BC63BE" w:rsidP="00FD397A">
      <w:pPr>
        <w:pStyle w:val="Sajtkzlemny"/>
        <w:tabs>
          <w:tab w:val="clear" w:pos="5670"/>
          <w:tab w:val="clear" w:pos="6804"/>
        </w:tabs>
        <w:ind w:firstLine="0"/>
        <w:jc w:val="left"/>
        <w:rPr>
          <w:noProof w:val="0"/>
          <w:color w:val="404040" w:themeColor="text1" w:themeTint="BF"/>
          <w:sz w:val="32"/>
          <w:szCs w:val="32"/>
          <w:lang w:val="hu-HU"/>
        </w:rPr>
      </w:pPr>
      <w:r w:rsidRPr="00146ACE">
        <w:rPr>
          <w:sz w:val="32"/>
          <w:szCs w:val="32"/>
          <w:lang w:val="hu-HU" w:eastAsia="hu-HU"/>
        </w:rPr>
        <w:t>Sajtóközlemény</w:t>
      </w:r>
      <w:r w:rsidRPr="00146ACE">
        <w:rPr>
          <w:color w:val="404040" w:themeColor="text1" w:themeTint="BF"/>
          <w:sz w:val="32"/>
          <w:szCs w:val="32"/>
          <w:lang w:val="hu-HU" w:eastAsia="hu-HU"/>
        </w:rPr>
        <w:tab/>
      </w:r>
      <w:r w:rsidRPr="00146ACE">
        <w:rPr>
          <w:noProof w:val="0"/>
          <w:color w:val="404040" w:themeColor="text1" w:themeTint="BF"/>
          <w:sz w:val="32"/>
          <w:szCs w:val="32"/>
          <w:lang w:val="hu-HU"/>
        </w:rPr>
        <w:tab/>
      </w:r>
    </w:p>
    <w:p w:rsidR="00FD397A" w:rsidRPr="00FD397A" w:rsidRDefault="0025131E" w:rsidP="00FD397A">
      <w:pPr>
        <w:pStyle w:val="header-lead"/>
        <w:spacing w:before="40"/>
        <w:ind w:left="0"/>
        <w:jc w:val="left"/>
        <w:rPr>
          <w:caps/>
        </w:rPr>
      </w:pPr>
      <w:r>
        <w:rPr>
          <w:caps/>
        </w:rPr>
        <w:t>európai uniós támogatás keretében valósul</w:t>
      </w:r>
      <w:r w:rsidR="0020552A">
        <w:rPr>
          <w:caps/>
        </w:rPr>
        <w:t>t</w:t>
      </w:r>
      <w:r>
        <w:rPr>
          <w:caps/>
        </w:rPr>
        <w:t xml:space="preserve"> me</w:t>
      </w:r>
      <w:r w:rsidR="0020552A">
        <w:rPr>
          <w:caps/>
        </w:rPr>
        <w:t>g jászárokszálláson az ipari park infr</w:t>
      </w:r>
      <w:r w:rsidR="004A7FF0">
        <w:rPr>
          <w:caps/>
        </w:rPr>
        <w:t>A</w:t>
      </w:r>
      <w:r w:rsidR="0020552A">
        <w:rPr>
          <w:caps/>
        </w:rPr>
        <w:t>struktúrájának</w:t>
      </w:r>
      <w:r>
        <w:rPr>
          <w:caps/>
        </w:rPr>
        <w:t xml:space="preserve"> felújítása</w:t>
      </w:r>
    </w:p>
    <w:p w:rsidR="00BC63BE" w:rsidRDefault="00BC63BE" w:rsidP="005901CF">
      <w:pPr>
        <w:pStyle w:val="normal-header"/>
        <w:ind w:firstLine="0"/>
      </w:pPr>
    </w:p>
    <w:p w:rsidR="0086350E" w:rsidRPr="00E12B75" w:rsidRDefault="0086350E" w:rsidP="0086350E">
      <w:pPr>
        <w:jc w:val="both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Jászárokszállás Város Önkormányzata az Új Széchenyi Terv Terület- és Településfejlesztési Operatív Program keretében meghirdetett TOP-1.1.1-15 „Felhívás ipari parkok, iparterületek fejlesztésére” című pályázati felhívásra </w:t>
      </w:r>
      <w:r w:rsidRPr="0020552A">
        <w:rPr>
          <w:rFonts w:cs="Arial"/>
          <w:b/>
          <w:szCs w:val="20"/>
        </w:rPr>
        <w:t>„</w:t>
      </w:r>
      <w:r w:rsidRPr="0020552A">
        <w:rPr>
          <w:b/>
          <w:bCs/>
        </w:rPr>
        <w:t>Ipari és Dózsai út fejlesztése, parkolók kialakítása, valamint szennyvíztisztító telephez vezető út felújítása, a meglévő Dózsai út csapadékvíz-elvezető árok tisztítása, közvilágítás fejlesztése</w:t>
      </w:r>
      <w:r w:rsidRPr="0020552A">
        <w:rPr>
          <w:rFonts w:cs="Arial"/>
          <w:b/>
          <w:szCs w:val="20"/>
        </w:rPr>
        <w:t xml:space="preserve"> ”</w:t>
      </w:r>
      <w:r w:rsidR="00CD24E4">
        <w:rPr>
          <w:rFonts w:cs="Arial"/>
          <w:b/>
          <w:szCs w:val="20"/>
        </w:rPr>
        <w:t xml:space="preserve"> című pályázatával 98</w:t>
      </w:r>
      <w:r>
        <w:rPr>
          <w:rFonts w:cs="Arial"/>
          <w:b/>
          <w:szCs w:val="20"/>
        </w:rPr>
        <w:t xml:space="preserve"> %-os mértékű támogatásban részesült.</w:t>
      </w:r>
    </w:p>
    <w:p w:rsidR="0020552A" w:rsidRPr="0086350E" w:rsidRDefault="0020552A" w:rsidP="00CD24E4">
      <w:pPr>
        <w:jc w:val="both"/>
        <w:rPr>
          <w:bCs/>
        </w:rPr>
      </w:pPr>
      <w:r w:rsidRPr="0086350E">
        <w:rPr>
          <w:bCs/>
        </w:rPr>
        <w:t>A bíráló bizottság a 2017. május 04. napján kelt támogatási döntése szerint támogatásban részesítette a</w:t>
      </w:r>
      <w:r w:rsidR="0086350E" w:rsidRPr="0086350E">
        <w:rPr>
          <w:bCs/>
        </w:rPr>
        <w:t xml:space="preserve"> TOP-1.1.1-15-JN1-2016-00004</w:t>
      </w:r>
      <w:r w:rsidR="0086350E">
        <w:rPr>
          <w:bCs/>
        </w:rPr>
        <w:t xml:space="preserve"> azonosító számú</w:t>
      </w:r>
      <w:r w:rsidRPr="0086350E">
        <w:rPr>
          <w:bCs/>
        </w:rPr>
        <w:t xml:space="preserve"> projektet. Az elnyert támogatás: </w:t>
      </w:r>
      <w:r w:rsidR="00CD24E4">
        <w:rPr>
          <w:bCs/>
        </w:rPr>
        <w:t>269.915.005</w:t>
      </w:r>
      <w:r w:rsidRPr="0086350E">
        <w:rPr>
          <w:bCs/>
        </w:rPr>
        <w:t>.- Ft</w:t>
      </w:r>
      <w:r w:rsidR="00CD24E4">
        <w:rPr>
          <w:bCs/>
        </w:rPr>
        <w:t>, amely 275.885.402 Ft értékű beruházás megvalósítását tette lehetővé.</w:t>
      </w:r>
    </w:p>
    <w:p w:rsidR="0086350E" w:rsidRPr="0086350E" w:rsidRDefault="0086350E" w:rsidP="0086350E">
      <w:pPr>
        <w:pStyle w:val="Szvegtrzsbehzssal"/>
        <w:autoSpaceDE w:val="0"/>
        <w:spacing w:after="0"/>
        <w:ind w:left="0"/>
        <w:rPr>
          <w:b/>
          <w:sz w:val="24"/>
          <w:szCs w:val="24"/>
          <w:u w:val="single"/>
        </w:rPr>
      </w:pPr>
      <w:r w:rsidRPr="0086350E">
        <w:rPr>
          <w:b/>
          <w:sz w:val="24"/>
          <w:szCs w:val="24"/>
          <w:u w:val="single"/>
        </w:rPr>
        <w:t>A projekt rövid ismertetése:</w:t>
      </w:r>
    </w:p>
    <w:p w:rsidR="0086350E" w:rsidRPr="0086350E" w:rsidRDefault="0086350E" w:rsidP="0086350E">
      <w:pPr>
        <w:tabs>
          <w:tab w:val="left" w:pos="4605"/>
        </w:tabs>
        <w:ind w:left="12" w:right="-3"/>
        <w:rPr>
          <w:b/>
          <w:sz w:val="16"/>
          <w:szCs w:val="16"/>
          <w:u w:val="single"/>
        </w:rPr>
      </w:pPr>
    </w:p>
    <w:p w:rsidR="0086350E" w:rsidRPr="00A05FF9" w:rsidRDefault="0086350E" w:rsidP="00DA6586">
      <w:pPr>
        <w:jc w:val="both"/>
        <w:rPr>
          <w:b/>
        </w:rPr>
      </w:pPr>
      <w:bookmarkStart w:id="0" w:name="_Hlk505781973"/>
      <w:r w:rsidRPr="00A05FF9">
        <w:rPr>
          <w:b/>
          <w:u w:val="single"/>
        </w:rPr>
        <w:t>Eszközbeszerzés:</w:t>
      </w:r>
      <w:r w:rsidRPr="00A05FF9">
        <w:rPr>
          <w:b/>
        </w:rPr>
        <w:t xml:space="preserve"> </w:t>
      </w:r>
    </w:p>
    <w:p w:rsidR="0086350E" w:rsidRDefault="0086350E" w:rsidP="00DA6586">
      <w:pPr>
        <w:jc w:val="both"/>
      </w:pPr>
      <w:r w:rsidRPr="0086350E">
        <w:t xml:space="preserve">A projekt </w:t>
      </w:r>
      <w:proofErr w:type="spellStart"/>
      <w:r w:rsidRPr="0086350E">
        <w:t>összeköltségének</w:t>
      </w:r>
      <w:proofErr w:type="spellEnd"/>
      <w:r w:rsidRPr="0086350E">
        <w:t xml:space="preserve"> 30% erejéig az utak üzemeltetésére, felújítására alkalmas eszközök beszerzése, mint takarítógép, traktor és </w:t>
      </w:r>
      <w:proofErr w:type="spellStart"/>
      <w:r w:rsidRPr="0086350E">
        <w:t>ároktisztitásra</w:t>
      </w:r>
      <w:proofErr w:type="spellEnd"/>
      <w:r w:rsidRPr="0086350E">
        <w:t xml:space="preserve"> alkalmas adapter.</w:t>
      </w:r>
    </w:p>
    <w:p w:rsidR="00EE7C37" w:rsidRPr="00EE7C37" w:rsidRDefault="00EE7C37" w:rsidP="00EE7C37">
      <w:pPr>
        <w:spacing w:after="0" w:line="240" w:lineRule="auto"/>
        <w:jc w:val="both"/>
        <w:rPr>
          <w:rFonts w:cs="Arial"/>
          <w:szCs w:val="20"/>
        </w:rPr>
      </w:pPr>
      <w:r w:rsidRPr="00EE7C37">
        <w:rPr>
          <w:rFonts w:cs="Arial"/>
          <w:szCs w:val="20"/>
        </w:rPr>
        <w:t>Az eszközbeszerzés keretében az önkormányzat mezőgazdasági vontatót, karos kaszát és sz</w:t>
      </w:r>
      <w:r>
        <w:rPr>
          <w:rFonts w:cs="Arial"/>
          <w:szCs w:val="20"/>
        </w:rPr>
        <w:t>ívó-seprőgépet szerzett be</w:t>
      </w:r>
      <w:r w:rsidRPr="00EE7C37">
        <w:rPr>
          <w:rFonts w:cs="Arial"/>
          <w:szCs w:val="20"/>
        </w:rPr>
        <w:t xml:space="preserve">. A közbeszerzési eljárás nyertese a Képviselő-testület 2017.12.21-i döntése alapján a KITE </w:t>
      </w:r>
      <w:proofErr w:type="spellStart"/>
      <w:r w:rsidRPr="00EE7C37">
        <w:rPr>
          <w:rFonts w:cs="Arial"/>
          <w:szCs w:val="20"/>
        </w:rPr>
        <w:t>Zrt</w:t>
      </w:r>
      <w:proofErr w:type="spellEnd"/>
      <w:r w:rsidRPr="00EE7C37">
        <w:rPr>
          <w:rFonts w:cs="Arial"/>
          <w:szCs w:val="20"/>
        </w:rPr>
        <w:t xml:space="preserve"> (4181 Nádudvar, Bem J. </w:t>
      </w:r>
      <w:proofErr w:type="gramStart"/>
      <w:r w:rsidRPr="00EE7C37">
        <w:rPr>
          <w:rFonts w:cs="Arial"/>
          <w:szCs w:val="20"/>
        </w:rPr>
        <w:t>u.</w:t>
      </w:r>
      <w:proofErr w:type="gramEnd"/>
      <w:r w:rsidRPr="00EE7C37">
        <w:rPr>
          <w:rFonts w:cs="Arial"/>
          <w:szCs w:val="20"/>
        </w:rPr>
        <w:t xml:space="preserve"> 1.). Az ellenszolgáltatás összege bruttó </w:t>
      </w:r>
      <w:r w:rsidRPr="00A05FF9">
        <w:rPr>
          <w:rFonts w:cs="Arial"/>
          <w:b/>
          <w:szCs w:val="20"/>
        </w:rPr>
        <w:t>66.691.699 Ft</w:t>
      </w:r>
      <w:r w:rsidRPr="00EE7C37">
        <w:rPr>
          <w:rFonts w:cs="Arial"/>
          <w:szCs w:val="20"/>
        </w:rPr>
        <w:t xml:space="preserve">. A Vállalkozási szerződéssel vegyes adásvételi szerződés 2018.01.12-én került aláírásra. Az eszközöket a KITE </w:t>
      </w:r>
      <w:proofErr w:type="spellStart"/>
      <w:r w:rsidRPr="00EE7C37">
        <w:rPr>
          <w:rFonts w:cs="Arial"/>
          <w:szCs w:val="20"/>
        </w:rPr>
        <w:t>Zrt</w:t>
      </w:r>
      <w:proofErr w:type="spellEnd"/>
      <w:r w:rsidRPr="00EE7C37">
        <w:rPr>
          <w:rFonts w:cs="Arial"/>
          <w:szCs w:val="20"/>
        </w:rPr>
        <w:t xml:space="preserve"> 2018. március 14-én leszállította és az önkormányzat részére átadta valamint a szükséges oktatást elvégezte.</w:t>
      </w:r>
    </w:p>
    <w:p w:rsidR="00EE7C37" w:rsidRPr="00EE7C37" w:rsidRDefault="00EE7C37" w:rsidP="00EE7C37">
      <w:pPr>
        <w:spacing w:after="0" w:line="240" w:lineRule="auto"/>
        <w:jc w:val="both"/>
        <w:rPr>
          <w:rFonts w:cs="Arial"/>
          <w:szCs w:val="20"/>
        </w:rPr>
      </w:pPr>
    </w:p>
    <w:p w:rsidR="00EE7C37" w:rsidRPr="00EE7C37" w:rsidRDefault="00EE7C37" w:rsidP="00EE7C37">
      <w:pPr>
        <w:spacing w:after="0" w:line="240" w:lineRule="auto"/>
        <w:jc w:val="both"/>
        <w:rPr>
          <w:rFonts w:cs="Arial"/>
          <w:szCs w:val="20"/>
        </w:rPr>
      </w:pPr>
      <w:r w:rsidRPr="00EE7C37">
        <w:rPr>
          <w:rFonts w:cs="Arial"/>
          <w:szCs w:val="20"/>
        </w:rPr>
        <w:t>A következő eszközök kerültek beszerzésre:</w:t>
      </w:r>
    </w:p>
    <w:p w:rsidR="00EE7C37" w:rsidRPr="00EE7C37" w:rsidRDefault="00EE7C37" w:rsidP="00EE7C37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Arial"/>
          <w:szCs w:val="20"/>
        </w:rPr>
      </w:pPr>
      <w:r w:rsidRPr="00EE7C37">
        <w:rPr>
          <w:rFonts w:cs="Arial"/>
          <w:szCs w:val="20"/>
        </w:rPr>
        <w:t xml:space="preserve">John </w:t>
      </w:r>
      <w:proofErr w:type="spellStart"/>
      <w:r w:rsidRPr="00EE7C37">
        <w:rPr>
          <w:rFonts w:cs="Arial"/>
          <w:szCs w:val="20"/>
        </w:rPr>
        <w:t>Deere</w:t>
      </w:r>
      <w:proofErr w:type="spellEnd"/>
      <w:r w:rsidRPr="00EE7C37">
        <w:rPr>
          <w:rFonts w:cs="Arial"/>
          <w:szCs w:val="20"/>
        </w:rPr>
        <w:t xml:space="preserve"> 5100R típusú mezőgazdasági vontató</w:t>
      </w:r>
    </w:p>
    <w:p w:rsidR="00EE7C37" w:rsidRPr="00EE7C37" w:rsidRDefault="00EE7C37" w:rsidP="00EE7C37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Arial"/>
          <w:szCs w:val="20"/>
        </w:rPr>
      </w:pPr>
      <w:proofErr w:type="spellStart"/>
      <w:r w:rsidRPr="00EE7C37">
        <w:rPr>
          <w:rFonts w:cs="Arial"/>
          <w:szCs w:val="20"/>
        </w:rPr>
        <w:t>Nilfisk</w:t>
      </w:r>
      <w:proofErr w:type="spellEnd"/>
      <w:r w:rsidRPr="00EE7C37">
        <w:rPr>
          <w:rFonts w:cs="Arial"/>
          <w:szCs w:val="20"/>
        </w:rPr>
        <w:t xml:space="preserve"> City </w:t>
      </w:r>
      <w:proofErr w:type="spellStart"/>
      <w:r w:rsidRPr="00EE7C37">
        <w:rPr>
          <w:rFonts w:cs="Arial"/>
          <w:szCs w:val="20"/>
        </w:rPr>
        <w:t>Ranger</w:t>
      </w:r>
      <w:proofErr w:type="spellEnd"/>
      <w:r w:rsidRPr="00EE7C37">
        <w:rPr>
          <w:rFonts w:cs="Arial"/>
          <w:szCs w:val="20"/>
        </w:rPr>
        <w:t xml:space="preserve"> 3500 típusú kommunális szívó-seprőgép</w:t>
      </w:r>
    </w:p>
    <w:p w:rsidR="00EE7C37" w:rsidRPr="00EE7C37" w:rsidRDefault="00EE7C37" w:rsidP="00EE7C37">
      <w:pPr>
        <w:pStyle w:val="Listaszerbekezds"/>
        <w:numPr>
          <w:ilvl w:val="0"/>
          <w:numId w:val="2"/>
        </w:numPr>
        <w:spacing w:after="0" w:line="240" w:lineRule="auto"/>
        <w:jc w:val="both"/>
        <w:rPr>
          <w:rFonts w:cs="Arial"/>
          <w:szCs w:val="20"/>
        </w:rPr>
      </w:pPr>
      <w:proofErr w:type="spellStart"/>
      <w:r w:rsidRPr="00EE7C37">
        <w:rPr>
          <w:rFonts w:cs="Arial"/>
          <w:szCs w:val="20"/>
        </w:rPr>
        <w:t>Marolin</w:t>
      </w:r>
      <w:proofErr w:type="spellEnd"/>
      <w:r w:rsidRPr="00EE7C37">
        <w:rPr>
          <w:rFonts w:cs="Arial"/>
          <w:szCs w:val="20"/>
        </w:rPr>
        <w:t xml:space="preserve"> 500S karos kasza mezőgazdasági vontatóhoz</w:t>
      </w:r>
    </w:p>
    <w:p w:rsidR="00EE7C37" w:rsidRPr="0086350E" w:rsidRDefault="00EE7C37" w:rsidP="00DA6586">
      <w:pPr>
        <w:jc w:val="both"/>
      </w:pPr>
    </w:p>
    <w:p w:rsidR="0086350E" w:rsidRPr="00A05FF9" w:rsidRDefault="0086350E" w:rsidP="00DA6586">
      <w:pPr>
        <w:jc w:val="both"/>
        <w:rPr>
          <w:b/>
          <w:u w:val="single"/>
        </w:rPr>
      </w:pPr>
      <w:r w:rsidRPr="00A05FF9">
        <w:rPr>
          <w:b/>
          <w:u w:val="single"/>
        </w:rPr>
        <w:t>Közvilágítás korszerűsítése:</w:t>
      </w:r>
    </w:p>
    <w:p w:rsidR="0086350E" w:rsidRDefault="0086350E" w:rsidP="00DA6586">
      <w:pPr>
        <w:jc w:val="both"/>
      </w:pPr>
      <w:r w:rsidRPr="0086350E">
        <w:t xml:space="preserve">Az ipari parkot érintően a Kossuth L. utca, kerékpár út mentén található 29 db LED lámpatest felszerelése </w:t>
      </w:r>
      <w:proofErr w:type="gramStart"/>
      <w:r w:rsidRPr="0086350E">
        <w:t>a</w:t>
      </w:r>
      <w:proofErr w:type="gramEnd"/>
      <w:r w:rsidRPr="0086350E">
        <w:t xml:space="preserve"> </w:t>
      </w:r>
      <w:proofErr w:type="gramStart"/>
      <w:r w:rsidRPr="0086350E">
        <w:t>meglévők</w:t>
      </w:r>
      <w:proofErr w:type="gramEnd"/>
      <w:r w:rsidRPr="0086350E">
        <w:t xml:space="preserve"> lecserélésével,  az Ipari út közvilágítási hálózatának bővítése 17 db 8 m-es villanyoszloppal, LED lámpatestek felszerelésével, a Dózsai út mentén 15 db lámpatest lecserélése </w:t>
      </w:r>
      <w:proofErr w:type="spellStart"/>
      <w:r w:rsidRPr="0086350E">
        <w:t>LED-es</w:t>
      </w:r>
      <w:proofErr w:type="spellEnd"/>
      <w:r w:rsidRPr="0086350E">
        <w:t xml:space="preserve"> kivitelre valamint 6 db 8 m-es oszlop elhelyezése LED lámpatestek felszerelésével, és a Szennyvíztelep út komplett földkábeles közvilágítási hálózat kiépítése 12 db, 6 m-es villanyoszlop elhelyezésével </w:t>
      </w:r>
      <w:proofErr w:type="spellStart"/>
      <w:r w:rsidRPr="0086350E">
        <w:t>LED-es</w:t>
      </w:r>
      <w:proofErr w:type="spellEnd"/>
      <w:r w:rsidRPr="0086350E">
        <w:t xml:space="preserve"> lámpatestekkel.</w:t>
      </w:r>
    </w:p>
    <w:p w:rsidR="00E63D98" w:rsidRPr="00E63D98" w:rsidRDefault="00E63D98" w:rsidP="00E63D98">
      <w:pPr>
        <w:spacing w:after="0" w:line="240" w:lineRule="auto"/>
        <w:jc w:val="both"/>
        <w:rPr>
          <w:rFonts w:cs="Arial"/>
          <w:szCs w:val="20"/>
        </w:rPr>
      </w:pPr>
      <w:r w:rsidRPr="00E63D98">
        <w:rPr>
          <w:rFonts w:cs="Arial"/>
          <w:szCs w:val="20"/>
        </w:rPr>
        <w:t xml:space="preserve">A közvilágítás korszerűsítéshez kapcsolódó közbeszerzési eljárás nyertese a Képviselő-testület 2018.04.26-i döntése alapján a JUKO Építőipari és Szolgáltató Kft (2112 Veresegyház, Lévai út 46.). Az ellenszolgáltatás összege </w:t>
      </w:r>
      <w:r w:rsidRPr="00A05FF9">
        <w:rPr>
          <w:rFonts w:cs="Arial"/>
          <w:b/>
          <w:szCs w:val="20"/>
        </w:rPr>
        <w:t>22.161.313 Ft.</w:t>
      </w:r>
      <w:r w:rsidRPr="00E63D98">
        <w:rPr>
          <w:rFonts w:cs="Arial"/>
          <w:szCs w:val="20"/>
        </w:rPr>
        <w:t xml:space="preserve"> A Vállalkozási szerződés 2018.05.08-án került aláírásra. A munkaterület átadásának időpontja 2018. május 8. A beruházás befejeződött és a műszaki átadás-átvétel időpontja 2018. július 5.</w:t>
      </w:r>
    </w:p>
    <w:p w:rsidR="00E63D98" w:rsidRDefault="00E63D98" w:rsidP="00DA6586">
      <w:pPr>
        <w:jc w:val="both"/>
      </w:pPr>
    </w:p>
    <w:p w:rsidR="00E63D98" w:rsidRDefault="00E63D98" w:rsidP="00DA6586">
      <w:pPr>
        <w:jc w:val="both"/>
      </w:pPr>
    </w:p>
    <w:p w:rsidR="00E63D98" w:rsidRDefault="00E63D98" w:rsidP="00DA6586">
      <w:pPr>
        <w:jc w:val="both"/>
      </w:pPr>
    </w:p>
    <w:p w:rsidR="00E63D98" w:rsidRDefault="00E63D98" w:rsidP="00DA6586">
      <w:pPr>
        <w:jc w:val="both"/>
      </w:pPr>
    </w:p>
    <w:p w:rsidR="00E63D98" w:rsidRDefault="00E63D98" w:rsidP="00DA6586">
      <w:pPr>
        <w:jc w:val="both"/>
      </w:pPr>
    </w:p>
    <w:p w:rsidR="00E63D98" w:rsidRPr="0086350E" w:rsidRDefault="00E63D98" w:rsidP="00DA6586">
      <w:pPr>
        <w:jc w:val="both"/>
      </w:pPr>
    </w:p>
    <w:p w:rsidR="0086350E" w:rsidRPr="000543AD" w:rsidRDefault="0086350E" w:rsidP="00DA6586">
      <w:pPr>
        <w:jc w:val="both"/>
        <w:rPr>
          <w:b/>
          <w:u w:val="single"/>
        </w:rPr>
      </w:pPr>
      <w:r w:rsidRPr="000543AD">
        <w:rPr>
          <w:b/>
          <w:u w:val="single"/>
        </w:rPr>
        <w:t>Utak felújítása, építése:</w:t>
      </w:r>
    </w:p>
    <w:p w:rsidR="0086350E" w:rsidRPr="0086350E" w:rsidRDefault="0086350E" w:rsidP="00DA6586">
      <w:pPr>
        <w:jc w:val="both"/>
      </w:pPr>
      <w:r w:rsidRPr="0086350E">
        <w:t>Dózsai út (4545, 0125/7 hrsz.) szilárd burkolattal történő ellátása közel 570 m hosszan, valamint, csapadékvíz-elvezető árkok kistisztítása, profilozása. Ipari út (3276/5 hrsz.) parkolók és járda építése, valamint a Dózsai út (Ipari úttól a Szarv-ágy patak gátjáig, 3266 hrsz.) szilárd burkolattal történő ellátása. Szennyvíztelephez vezető út felújítása: 318 m hosszon meglévő burkolat felújítása, földmedrű árok profilozása, takarítása.</w:t>
      </w:r>
      <w:bookmarkEnd w:id="0"/>
      <w:r w:rsidR="004945AF">
        <w:t xml:space="preserve"> Ipari út útburkolat kopórétegének cseréje.</w:t>
      </w:r>
    </w:p>
    <w:p w:rsidR="00D9550C" w:rsidRDefault="00C869CC" w:rsidP="00A05FF9">
      <w:pPr>
        <w:spacing w:after="0" w:line="240" w:lineRule="auto"/>
        <w:jc w:val="both"/>
        <w:rPr>
          <w:rFonts w:cs="Arial"/>
          <w:szCs w:val="20"/>
        </w:rPr>
      </w:pPr>
      <w:r w:rsidRPr="00C869CC">
        <w:rPr>
          <w:rFonts w:cs="Arial"/>
          <w:szCs w:val="20"/>
        </w:rPr>
        <w:t xml:space="preserve">A Dózsai út építése, az Ipari úti parkolók és járda építése valamint a Szennyvíztelephez vezető út felújításához kapcsolódó beruházás közbeszerzési eljárásának nyertese a Képviselő-testület 2018.02.01-i döntése alapján az Aszfaltpálya Építő Kft (2141 Csömör, Határ út 056/20). Az ellenszolgáltatás összege 142.267.142 Ft. A Vállalkozási szerződés 2018.02.26-án került aláírásra. A munkaterület átadásának időpontja 2018. február 26. A kivitelezéshez szerződés módosítás került aláírásra 2018.06.08-án, amely után az ellenszolgáltatás összege </w:t>
      </w:r>
      <w:r w:rsidRPr="00A05FF9">
        <w:rPr>
          <w:rFonts w:cs="Arial"/>
          <w:b/>
          <w:szCs w:val="20"/>
        </w:rPr>
        <w:t>163.516.846 Ft</w:t>
      </w:r>
      <w:r w:rsidRPr="00C869CC">
        <w:rPr>
          <w:rFonts w:cs="Arial"/>
          <w:szCs w:val="20"/>
        </w:rPr>
        <w:t>-ra változott megemelt műszaki tartalom mellett.</w:t>
      </w:r>
      <w:r>
        <w:rPr>
          <w:rFonts w:cs="Arial"/>
          <w:szCs w:val="20"/>
        </w:rPr>
        <w:t xml:space="preserve"> Ez a műszaki tartalom az Ipari </w:t>
      </w:r>
      <w:proofErr w:type="gramStart"/>
      <w:r>
        <w:rPr>
          <w:rFonts w:cs="Arial"/>
          <w:szCs w:val="20"/>
        </w:rPr>
        <w:t>út burkolat</w:t>
      </w:r>
      <w:proofErr w:type="gramEnd"/>
      <w:r>
        <w:rPr>
          <w:rFonts w:cs="Arial"/>
          <w:szCs w:val="20"/>
        </w:rPr>
        <w:t xml:space="preserve"> kopórétegének cseréjét jelenti, amely módosítást a közvilágítás költségeinek tervezetthez képesti jelentős mértékű csökkenése tette lehetővé a költségek átcsoportosításával.</w:t>
      </w:r>
      <w:r w:rsidRPr="00C869CC">
        <w:rPr>
          <w:rFonts w:cs="Arial"/>
          <w:szCs w:val="20"/>
        </w:rPr>
        <w:t xml:space="preserve"> A beruházás befejeződött és a műszaki átadás-átvétel időpontja 2018. június 28.</w:t>
      </w:r>
    </w:p>
    <w:p w:rsidR="000543AD" w:rsidRDefault="000543AD" w:rsidP="00A05FF9">
      <w:pPr>
        <w:spacing w:after="0" w:line="240" w:lineRule="auto"/>
        <w:jc w:val="both"/>
        <w:rPr>
          <w:rFonts w:cs="Arial"/>
          <w:szCs w:val="20"/>
        </w:rPr>
      </w:pPr>
    </w:p>
    <w:p w:rsidR="00A05FF9" w:rsidRDefault="000543AD" w:rsidP="00A05FF9">
      <w:pPr>
        <w:spacing w:after="0" w:line="240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Az utak felújítása, építése és a közvilágítás munkarész tekintetében a műszaki ellenőri feladatokat a </w:t>
      </w:r>
      <w:proofErr w:type="spellStart"/>
      <w:r>
        <w:rPr>
          <w:rFonts w:cs="Arial"/>
          <w:szCs w:val="20"/>
        </w:rPr>
        <w:t>Road-Planning</w:t>
      </w:r>
      <w:proofErr w:type="spellEnd"/>
      <w:r>
        <w:rPr>
          <w:rFonts w:cs="Arial"/>
          <w:szCs w:val="20"/>
        </w:rPr>
        <w:t xml:space="preserve"> Kft, 5000 Szolnok, Vásártér u. 20. (Kollár László és </w:t>
      </w:r>
      <w:proofErr w:type="spellStart"/>
      <w:r>
        <w:rPr>
          <w:rFonts w:cs="Arial"/>
          <w:szCs w:val="20"/>
        </w:rPr>
        <w:t>Paveszka</w:t>
      </w:r>
      <w:proofErr w:type="spellEnd"/>
      <w:r>
        <w:rPr>
          <w:rFonts w:cs="Arial"/>
          <w:szCs w:val="20"/>
        </w:rPr>
        <w:t xml:space="preserve"> László) látta el.</w:t>
      </w:r>
    </w:p>
    <w:p w:rsidR="000543AD" w:rsidRDefault="000543AD" w:rsidP="00A05FF9">
      <w:pPr>
        <w:spacing w:after="0" w:line="240" w:lineRule="auto"/>
        <w:jc w:val="both"/>
        <w:rPr>
          <w:rFonts w:cs="Arial"/>
          <w:szCs w:val="20"/>
        </w:rPr>
      </w:pPr>
    </w:p>
    <w:p w:rsidR="000543AD" w:rsidRDefault="000543AD" w:rsidP="00A05FF9">
      <w:pPr>
        <w:spacing w:after="0" w:line="240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>Az utakhoz szükséges forgalomba helyezési engedélyek 2018. október 19-év véglegesség váltak. A projekt zárásához szükséges beszámolók benyújtása jelenleg folyamatban van.</w:t>
      </w:r>
    </w:p>
    <w:p w:rsidR="00A05FF9" w:rsidRPr="00A21941" w:rsidRDefault="00A05FF9" w:rsidP="00A05FF9">
      <w:pPr>
        <w:spacing w:after="0" w:line="240" w:lineRule="auto"/>
        <w:jc w:val="both"/>
        <w:rPr>
          <w:rFonts w:cs="Arial"/>
          <w:szCs w:val="20"/>
        </w:rPr>
      </w:pPr>
    </w:p>
    <w:p w:rsidR="00922FBD" w:rsidRDefault="00D9550C" w:rsidP="00DA23B0">
      <w:pPr>
        <w:jc w:val="both"/>
        <w:rPr>
          <w:rStyle w:val="Hiperhivatkozs"/>
          <w:rFonts w:cs="Arial"/>
          <w:szCs w:val="20"/>
        </w:rPr>
      </w:pPr>
      <w:r w:rsidRPr="00A21941">
        <w:rPr>
          <w:rFonts w:cs="Arial"/>
          <w:b/>
          <w:szCs w:val="20"/>
        </w:rPr>
        <w:t>További információ kérhető:</w:t>
      </w:r>
      <w:r w:rsidRPr="00A21941">
        <w:rPr>
          <w:rFonts w:cs="Arial"/>
          <w:szCs w:val="20"/>
        </w:rPr>
        <w:t xml:space="preserve"> Jászárokszállási Polgármesteri Hivatal, Műszaki Iroda, Tel</w:t>
      </w:r>
      <w:proofErr w:type="gramStart"/>
      <w:r w:rsidRPr="00A21941">
        <w:rPr>
          <w:rFonts w:cs="Arial"/>
          <w:szCs w:val="20"/>
        </w:rPr>
        <w:t>.:</w:t>
      </w:r>
      <w:proofErr w:type="gramEnd"/>
      <w:r w:rsidRPr="00A21941">
        <w:rPr>
          <w:rFonts w:cs="Arial"/>
          <w:szCs w:val="20"/>
        </w:rPr>
        <w:t xml:space="preserve"> 57/531-067 és 57/531-055. E-mail: </w:t>
      </w:r>
      <w:hyperlink r:id="rId8" w:history="1">
        <w:r w:rsidRPr="00A21941">
          <w:rPr>
            <w:rStyle w:val="Hiperhivatkozs"/>
            <w:rFonts w:cs="Arial"/>
            <w:szCs w:val="20"/>
          </w:rPr>
          <w:t>muszak.ph@jaszarokszallas.hu</w:t>
        </w:r>
      </w:hyperlink>
    </w:p>
    <w:p w:rsidR="00737592" w:rsidRDefault="005839BB" w:rsidP="00DA23B0">
      <w:pPr>
        <w:jc w:val="both"/>
        <w:rPr>
          <w:rStyle w:val="Hiperhivatkozs"/>
          <w:rFonts w:cs="Arial"/>
          <w:szCs w:val="20"/>
        </w:rPr>
      </w:pPr>
      <w:r>
        <w:rPr>
          <w:rFonts w:cs="Arial"/>
          <w:noProof/>
          <w:color w:val="0000FF" w:themeColor="hyperlink"/>
          <w:szCs w:val="20"/>
          <w:u w:val="single"/>
          <w:lang w:eastAsia="hu-HU"/>
        </w:rPr>
        <w:drawing>
          <wp:anchor distT="0" distB="0" distL="114300" distR="114300" simplePos="0" relativeHeight="251658240" behindDoc="1" locked="0" layoutInCell="1" allowOverlap="1" wp14:anchorId="3C810CE0" wp14:editId="3DD7B502">
            <wp:simplePos x="0" y="0"/>
            <wp:positionH relativeFrom="column">
              <wp:posOffset>1985010</wp:posOffset>
            </wp:positionH>
            <wp:positionV relativeFrom="paragraph">
              <wp:posOffset>112395</wp:posOffset>
            </wp:positionV>
            <wp:extent cx="2122099" cy="1420604"/>
            <wp:effectExtent l="0" t="0" r="0" b="8255"/>
            <wp:wrapNone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_000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2099" cy="14206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2211">
        <w:rPr>
          <w:rFonts w:cs="Arial"/>
          <w:noProof/>
          <w:szCs w:val="20"/>
          <w:lang w:eastAsia="hu-HU"/>
        </w:rPr>
        <w:drawing>
          <wp:anchor distT="0" distB="0" distL="114300" distR="114300" simplePos="0" relativeHeight="251660288" behindDoc="1" locked="0" layoutInCell="1" allowOverlap="1" wp14:anchorId="573F02B3" wp14:editId="27576765">
            <wp:simplePos x="0" y="0"/>
            <wp:positionH relativeFrom="column">
              <wp:posOffset>4102076</wp:posOffset>
            </wp:positionH>
            <wp:positionV relativeFrom="paragraph">
              <wp:posOffset>103289</wp:posOffset>
            </wp:positionV>
            <wp:extent cx="2147570" cy="1419860"/>
            <wp:effectExtent l="0" t="0" r="5080" b="8890"/>
            <wp:wrapNone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_007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7570" cy="1419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4AAA">
        <w:rPr>
          <w:rFonts w:cs="Arial"/>
          <w:noProof/>
          <w:szCs w:val="20"/>
          <w:lang w:eastAsia="hu-HU"/>
        </w:rPr>
        <w:drawing>
          <wp:anchor distT="0" distB="0" distL="114300" distR="114300" simplePos="0" relativeHeight="251659264" behindDoc="1" locked="0" layoutInCell="1" allowOverlap="1" wp14:anchorId="266231FD" wp14:editId="20248A28">
            <wp:simplePos x="0" y="0"/>
            <wp:positionH relativeFrom="column">
              <wp:posOffset>-140914</wp:posOffset>
            </wp:positionH>
            <wp:positionV relativeFrom="paragraph">
              <wp:posOffset>106476</wp:posOffset>
            </wp:positionV>
            <wp:extent cx="2121776" cy="1420387"/>
            <wp:effectExtent l="0" t="0" r="0" b="8890"/>
            <wp:wrapNone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_004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1776" cy="14203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7592" w:rsidRPr="00DA23B0" w:rsidRDefault="004F2D0D" w:rsidP="00DA23B0">
      <w:pPr>
        <w:jc w:val="both"/>
        <w:rPr>
          <w:rFonts w:cs="Arial"/>
          <w:szCs w:val="20"/>
        </w:rPr>
      </w:pPr>
      <w:bookmarkStart w:id="1" w:name="_GoBack"/>
      <w:bookmarkEnd w:id="1"/>
      <w:r>
        <w:rPr>
          <w:rFonts w:cs="Arial"/>
          <w:noProof/>
          <w:szCs w:val="20"/>
          <w:lang w:eastAsia="hu-HU"/>
        </w:rPr>
        <w:drawing>
          <wp:anchor distT="0" distB="0" distL="114300" distR="114300" simplePos="0" relativeHeight="251663360" behindDoc="1" locked="0" layoutInCell="1" allowOverlap="1" wp14:anchorId="33FE7D82" wp14:editId="4521B2FA">
            <wp:simplePos x="0" y="0"/>
            <wp:positionH relativeFrom="column">
              <wp:posOffset>4102076</wp:posOffset>
            </wp:positionH>
            <wp:positionV relativeFrom="paragraph">
              <wp:posOffset>1231373</wp:posOffset>
            </wp:positionV>
            <wp:extent cx="2150110" cy="1442720"/>
            <wp:effectExtent l="0" t="0" r="2540" b="5080"/>
            <wp:wrapNone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épek 00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8963" cy="1455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Arial"/>
          <w:noProof/>
          <w:szCs w:val="20"/>
          <w:lang w:eastAsia="hu-HU"/>
        </w:rPr>
        <w:drawing>
          <wp:anchor distT="0" distB="0" distL="114300" distR="114300" simplePos="0" relativeHeight="251662336" behindDoc="1" locked="0" layoutInCell="1" allowOverlap="1" wp14:anchorId="2DB25C3D" wp14:editId="2E89673A">
            <wp:simplePos x="0" y="0"/>
            <wp:positionH relativeFrom="column">
              <wp:posOffset>1980206</wp:posOffset>
            </wp:positionH>
            <wp:positionV relativeFrom="paragraph">
              <wp:posOffset>1230630</wp:posOffset>
            </wp:positionV>
            <wp:extent cx="2121535" cy="1442720"/>
            <wp:effectExtent l="0" t="0" r="0" b="5080"/>
            <wp:wrapNone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épek 02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1535" cy="144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07F7">
        <w:rPr>
          <w:rFonts w:cs="Arial"/>
          <w:noProof/>
          <w:szCs w:val="20"/>
          <w:lang w:eastAsia="hu-H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-142120</wp:posOffset>
            </wp:positionH>
            <wp:positionV relativeFrom="paragraph">
              <wp:posOffset>1231373</wp:posOffset>
            </wp:positionV>
            <wp:extent cx="2121535" cy="1442720"/>
            <wp:effectExtent l="0" t="0" r="0" b="5080"/>
            <wp:wrapNone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_007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3553" cy="14440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37592" w:rsidRPr="00DA23B0" w:rsidSect="00DA23B0">
      <w:headerReference w:type="default" r:id="rId15"/>
      <w:footerReference w:type="default" r:id="rId16"/>
      <w:pgSz w:w="11906" w:h="16838" w:code="9"/>
      <w:pgMar w:top="0" w:right="1134" w:bottom="1418" w:left="1134" w:header="0" w:footer="1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E5A" w:rsidRDefault="00DC5E5A" w:rsidP="00AB4900">
      <w:pPr>
        <w:spacing w:after="0" w:line="240" w:lineRule="auto"/>
      </w:pPr>
      <w:r>
        <w:separator/>
      </w:r>
    </w:p>
  </w:endnote>
  <w:endnote w:type="continuationSeparator" w:id="0">
    <w:p w:rsidR="00DC5E5A" w:rsidRDefault="00DC5E5A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auto"/>
    <w:pitch w:val="variable"/>
  </w:font>
  <w:font w:name="WenQuanYi Micro Hei">
    <w:charset w:val="00"/>
    <w:family w:val="auto"/>
    <w:pitch w:val="variable"/>
  </w:font>
  <w:font w:name="Lohit Hind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EDE" w:rsidRDefault="005E2EDE">
    <w:pPr>
      <w:pStyle w:val="llb"/>
    </w:pPr>
  </w:p>
  <w:p w:rsidR="005E2EDE" w:rsidRDefault="005E2EDE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E5A" w:rsidRDefault="00DC5E5A" w:rsidP="00AB4900">
      <w:pPr>
        <w:spacing w:after="0" w:line="240" w:lineRule="auto"/>
      </w:pPr>
      <w:r>
        <w:separator/>
      </w:r>
    </w:p>
  </w:footnote>
  <w:footnote w:type="continuationSeparator" w:id="0">
    <w:p w:rsidR="00DC5E5A" w:rsidRDefault="00DC5E5A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4FC" w:rsidRDefault="00DA23B0" w:rsidP="00B50ED9">
    <w:pPr>
      <w:pStyle w:val="lfej"/>
      <w:ind w:left="1701"/>
    </w:pP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4267200</wp:posOffset>
          </wp:positionH>
          <wp:positionV relativeFrom="page">
            <wp:posOffset>0</wp:posOffset>
          </wp:positionV>
          <wp:extent cx="3239770" cy="2239010"/>
          <wp:effectExtent l="0" t="0" r="0" b="0"/>
          <wp:wrapNone/>
          <wp:docPr id="60" name="Kép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39770" cy="2239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AB4900" w:rsidRPr="00AB4900" w:rsidRDefault="00AB4900" w:rsidP="00B50ED9">
    <w:pPr>
      <w:pStyle w:val="lfej"/>
      <w:ind w:left="170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7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Times New Roman"/>
      </w:r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cs="Times New Roman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Times New Roman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Courier New"/>
      </w:rPr>
    </w:lvl>
  </w:abstractNum>
  <w:abstractNum w:abstractNumId="1">
    <w:nsid w:val="6B462262"/>
    <w:multiLevelType w:val="hybridMultilevel"/>
    <w:tmpl w:val="F220505E"/>
    <w:lvl w:ilvl="0" w:tplc="F3EC58A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00"/>
    <w:rsid w:val="000018FF"/>
    <w:rsid w:val="000307F7"/>
    <w:rsid w:val="00045F17"/>
    <w:rsid w:val="000543AD"/>
    <w:rsid w:val="00081A6B"/>
    <w:rsid w:val="000B2CD5"/>
    <w:rsid w:val="000F4E96"/>
    <w:rsid w:val="00111913"/>
    <w:rsid w:val="00146ACE"/>
    <w:rsid w:val="001E6A2A"/>
    <w:rsid w:val="0020552A"/>
    <w:rsid w:val="00213317"/>
    <w:rsid w:val="00232166"/>
    <w:rsid w:val="002441AB"/>
    <w:rsid w:val="00244F73"/>
    <w:rsid w:val="0025131E"/>
    <w:rsid w:val="002A6DE9"/>
    <w:rsid w:val="002D426F"/>
    <w:rsid w:val="002F2211"/>
    <w:rsid w:val="002F678C"/>
    <w:rsid w:val="00316890"/>
    <w:rsid w:val="00344C67"/>
    <w:rsid w:val="00353E8C"/>
    <w:rsid w:val="00392B1A"/>
    <w:rsid w:val="003D5F77"/>
    <w:rsid w:val="004370CA"/>
    <w:rsid w:val="004945AF"/>
    <w:rsid w:val="004A7FF0"/>
    <w:rsid w:val="004C625A"/>
    <w:rsid w:val="004F2D0D"/>
    <w:rsid w:val="00522599"/>
    <w:rsid w:val="005839BB"/>
    <w:rsid w:val="00585E78"/>
    <w:rsid w:val="005901CF"/>
    <w:rsid w:val="005D030D"/>
    <w:rsid w:val="005E2EDE"/>
    <w:rsid w:val="006610E7"/>
    <w:rsid w:val="006734FC"/>
    <w:rsid w:val="006A1E4D"/>
    <w:rsid w:val="006C0217"/>
    <w:rsid w:val="006D0ADF"/>
    <w:rsid w:val="006D64A4"/>
    <w:rsid w:val="00737592"/>
    <w:rsid w:val="007535F6"/>
    <w:rsid w:val="0078141E"/>
    <w:rsid w:val="0078269C"/>
    <w:rsid w:val="007A6928"/>
    <w:rsid w:val="00800A35"/>
    <w:rsid w:val="00816521"/>
    <w:rsid w:val="00834AAA"/>
    <w:rsid w:val="0086350E"/>
    <w:rsid w:val="008639A6"/>
    <w:rsid w:val="008A5C85"/>
    <w:rsid w:val="008B5441"/>
    <w:rsid w:val="008C12C4"/>
    <w:rsid w:val="009039F9"/>
    <w:rsid w:val="00922FBD"/>
    <w:rsid w:val="009775E5"/>
    <w:rsid w:val="0098051A"/>
    <w:rsid w:val="009B38F5"/>
    <w:rsid w:val="009C486D"/>
    <w:rsid w:val="009D2C62"/>
    <w:rsid w:val="00A057A0"/>
    <w:rsid w:val="00A05FF9"/>
    <w:rsid w:val="00A06EA7"/>
    <w:rsid w:val="00A21941"/>
    <w:rsid w:val="00A422D2"/>
    <w:rsid w:val="00A430E1"/>
    <w:rsid w:val="00A46013"/>
    <w:rsid w:val="00A54B1C"/>
    <w:rsid w:val="00A63A25"/>
    <w:rsid w:val="00AB4900"/>
    <w:rsid w:val="00AC5B21"/>
    <w:rsid w:val="00AE2160"/>
    <w:rsid w:val="00AE3DE0"/>
    <w:rsid w:val="00AF135E"/>
    <w:rsid w:val="00B045F2"/>
    <w:rsid w:val="00B50ED9"/>
    <w:rsid w:val="00BC63BE"/>
    <w:rsid w:val="00C573C0"/>
    <w:rsid w:val="00C869CC"/>
    <w:rsid w:val="00C87FFB"/>
    <w:rsid w:val="00C9125A"/>
    <w:rsid w:val="00C9496E"/>
    <w:rsid w:val="00CB133A"/>
    <w:rsid w:val="00CB51A2"/>
    <w:rsid w:val="00CC0E55"/>
    <w:rsid w:val="00CD24E4"/>
    <w:rsid w:val="00CE0203"/>
    <w:rsid w:val="00D15E97"/>
    <w:rsid w:val="00D1682E"/>
    <w:rsid w:val="00D350EA"/>
    <w:rsid w:val="00D42BAB"/>
    <w:rsid w:val="00D50544"/>
    <w:rsid w:val="00D609B1"/>
    <w:rsid w:val="00D93C1C"/>
    <w:rsid w:val="00D9550C"/>
    <w:rsid w:val="00DA23B0"/>
    <w:rsid w:val="00DA6586"/>
    <w:rsid w:val="00DC0ECD"/>
    <w:rsid w:val="00DC5E5A"/>
    <w:rsid w:val="00E47638"/>
    <w:rsid w:val="00E63D98"/>
    <w:rsid w:val="00E71B9B"/>
    <w:rsid w:val="00E824DA"/>
    <w:rsid w:val="00EA2F16"/>
    <w:rsid w:val="00EE7C37"/>
    <w:rsid w:val="00EF53E1"/>
    <w:rsid w:val="00F22288"/>
    <w:rsid w:val="00F62661"/>
    <w:rsid w:val="00F7138D"/>
    <w:rsid w:val="00FD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05C15AE8-8025-4338-B4B5-DD4A58B02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paragraph" w:customStyle="1" w:styleId="Standard">
    <w:name w:val="Standard"/>
    <w:rsid w:val="0021331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Lohit Hindi"/>
      <w:color w:val="auto"/>
      <w:kern w:val="3"/>
      <w:sz w:val="24"/>
      <w:lang w:eastAsia="zh-CN" w:bidi="hi-IN"/>
    </w:rPr>
  </w:style>
  <w:style w:type="character" w:styleId="Hiperhivatkozs">
    <w:name w:val="Hyperlink"/>
    <w:basedOn w:val="Bekezdsalapbettpusa"/>
    <w:uiPriority w:val="99"/>
    <w:unhideWhenUsed/>
    <w:rsid w:val="00D9550C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DA23B0"/>
    <w:pPr>
      <w:ind w:left="720"/>
      <w:contextualSpacing/>
    </w:pPr>
  </w:style>
  <w:style w:type="paragraph" w:styleId="Szvegtrzsbehzssal">
    <w:name w:val="Body Text Indent"/>
    <w:basedOn w:val="Norml"/>
    <w:link w:val="SzvegtrzsbehzssalChar"/>
    <w:uiPriority w:val="99"/>
    <w:unhideWhenUsed/>
    <w:rsid w:val="0086350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color w:val="auto"/>
      <w:kern w:val="1"/>
      <w:szCs w:val="20"/>
      <w:lang w:eastAsia="ar-SA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86350E"/>
    <w:rPr>
      <w:rFonts w:ascii="Times New Roman" w:eastAsia="Times New Roman" w:hAnsi="Times New Roman" w:cs="Times New Roman"/>
      <w:color w:val="auto"/>
      <w:kern w:val="1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szak.ph@jaszarokszallas.hu" TargetMode="Externa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10EF90-7F28-432B-A88A-737AEC7A1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Muszak-02</cp:lastModifiedBy>
  <cp:revision>2</cp:revision>
  <dcterms:created xsi:type="dcterms:W3CDTF">2019-04-01T13:29:00Z</dcterms:created>
  <dcterms:modified xsi:type="dcterms:W3CDTF">2019-04-01T13:29:00Z</dcterms:modified>
</cp:coreProperties>
</file>